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A6" w:rsidRDefault="00190CA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Documento de Projeto de Sistema</w:t>
      </w:r>
    </w:p>
    <w:p w:rsidR="008A1DA6" w:rsidRDefault="008A1DA6">
      <w:pPr>
        <w:pStyle w:val="Standard"/>
      </w:pPr>
    </w:p>
    <w:p w:rsidR="008A1DA6" w:rsidRDefault="008A1DA6">
      <w:pPr>
        <w:pStyle w:val="Standard"/>
        <w:rPr>
          <w:b/>
        </w:rPr>
      </w:pPr>
    </w:p>
    <w:p w:rsidR="001F7EEC" w:rsidRDefault="001F7EEC" w:rsidP="001F7EEC">
      <w:pPr>
        <w:pStyle w:val="Standard"/>
      </w:pPr>
      <w:r>
        <w:rPr>
          <w:b/>
        </w:rPr>
        <w:t>Projeto</w:t>
      </w:r>
      <w:r>
        <w:t xml:space="preserve">: </w:t>
      </w:r>
      <w:r>
        <w:rPr>
          <w:rStyle w:val="SemanticAnnotation-ref-hf001"/>
        </w:rPr>
        <w:t>&lt;&lt;nome do projeto&gt;&gt;</w:t>
      </w:r>
    </w:p>
    <w:p w:rsidR="001F7EEC" w:rsidRDefault="001F7EEC" w:rsidP="001F7EEC">
      <w:pPr>
        <w:pStyle w:val="Standard"/>
      </w:pPr>
    </w:p>
    <w:p w:rsidR="001F7EEC" w:rsidRDefault="001F7EEC" w:rsidP="001F7EEC">
      <w:r>
        <w:rPr>
          <w:b/>
        </w:rPr>
        <w:t>Responsáveis</w:t>
      </w:r>
      <w:r>
        <w:rPr>
          <w:rStyle w:val="SemanticAnnotation-ref-hf001"/>
        </w:rPr>
        <w:t xml:space="preserve">: </w:t>
      </w:r>
      <w:r w:rsidRPr="001F7EEC">
        <w:rPr>
          <w:rStyle w:val="SemanticAnnotation-ref-hf002"/>
          <w:lang w:val="pt-BR"/>
        </w:rPr>
        <w:t>&lt;&lt;lista dos responsáveis pelo projeto, separados por vírgula &gt;&gt;</w:t>
      </w:r>
    </w:p>
    <w:p w:rsidR="008A1DA6" w:rsidRDefault="008A1DA6">
      <w:pPr>
        <w:pStyle w:val="Standard"/>
        <w:rPr>
          <w:b/>
          <w:sz w:val="28"/>
          <w:szCs w:val="28"/>
        </w:rPr>
      </w:pPr>
    </w:p>
    <w:p w:rsidR="008A1DA6" w:rsidRDefault="00190CA4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1. Introdução</w:t>
      </w:r>
    </w:p>
    <w:p w:rsidR="008A1DA6" w:rsidRDefault="008A1DA6">
      <w:pPr>
        <w:pStyle w:val="Standard"/>
      </w:pPr>
    </w:p>
    <w:p w:rsidR="008A1DA6" w:rsidRDefault="00190CA4">
      <w:pPr>
        <w:pStyle w:val="Textbody"/>
        <w:ind w:firstLine="708"/>
        <w:jc w:val="both"/>
      </w:pPr>
      <w:r>
        <w:t xml:space="preserve">Este documento apresenta o documento de projeto do sistema </w:t>
      </w:r>
      <w:r w:rsidR="001F7EEC">
        <w:rPr>
          <w:rStyle w:val="SemanticAnnotation-ref-hf001"/>
        </w:rPr>
        <w:t>&lt;&lt;nome do sistema&gt;&gt;</w:t>
      </w:r>
      <w:r>
        <w:t>. Este documento está o</w:t>
      </w:r>
      <w:r w:rsidR="00B32A34">
        <w:t>rganizado da seguinte forma: a S</w:t>
      </w:r>
      <w:r>
        <w:t xml:space="preserve">eção 2 apresenta a plataforma de software utilizada </w:t>
      </w:r>
      <w:r w:rsidR="00B32A34">
        <w:t>na implementação do sistema; a S</w:t>
      </w:r>
      <w:r>
        <w:t xml:space="preserve">eção 3 </w:t>
      </w:r>
      <w:r w:rsidR="00B32A34">
        <w:t>apresenta a especificação dos</w:t>
      </w:r>
      <w:r>
        <w:t xml:space="preserve"> requisitos não funcionais (atributos de qualidade), </w:t>
      </w:r>
      <w:r w:rsidR="00B32A34">
        <w:t>definindo as táticas e o tratamento a serem dados aos atributos de qualidade</w:t>
      </w:r>
      <w:r>
        <w:t xml:space="preserve"> conside</w:t>
      </w:r>
      <w:r w:rsidR="00B32A34">
        <w:t>rados condutores da arquitetura; a S</w:t>
      </w:r>
      <w:r>
        <w:t xml:space="preserve">eção 4 apresenta </w:t>
      </w:r>
      <w:r w:rsidR="00B32A34">
        <w:t>a</w:t>
      </w:r>
      <w:r>
        <w:t xml:space="preserve"> arqui</w:t>
      </w:r>
      <w:r w:rsidR="00B32A34">
        <w:t>tetura de software; por fim, a S</w:t>
      </w:r>
      <w:r>
        <w:t>eção 5 apresenta o projeto dos componentes da arquitetura.</w:t>
      </w:r>
    </w:p>
    <w:p w:rsidR="008A1DA6" w:rsidRDefault="008A1DA6">
      <w:pPr>
        <w:pStyle w:val="Standard"/>
        <w:ind w:firstLine="708"/>
        <w:jc w:val="both"/>
      </w:pPr>
    </w:p>
    <w:p w:rsidR="008A1DA6" w:rsidRDefault="00190CA4">
      <w:pPr>
        <w:pStyle w:val="Standard"/>
      </w:pPr>
      <w:r>
        <w:rPr>
          <w:b/>
          <w:sz w:val="28"/>
          <w:szCs w:val="28"/>
        </w:rPr>
        <w:t>2. Plataforma de Implementação</w:t>
      </w:r>
    </w:p>
    <w:p w:rsidR="008A1DA6" w:rsidRDefault="008A1DA6">
      <w:pPr>
        <w:pStyle w:val="Standard"/>
      </w:pPr>
    </w:p>
    <w:p w:rsidR="008A1DA6" w:rsidRDefault="00B32A34">
      <w:pPr>
        <w:pStyle w:val="Textbody"/>
        <w:ind w:firstLine="708"/>
        <w:jc w:val="both"/>
      </w:pPr>
      <w:r>
        <w:t>&lt;&lt;texto apresentando a plataforma de implementação a ser adotada para a implementação do sistema, incluindo</w:t>
      </w:r>
      <w:r w:rsidR="00190CA4">
        <w:t>:</w:t>
      </w:r>
      <w:r>
        <w:t xml:space="preserve"> linguagem de programação, mecanismo de persistência de dados e componentes ou frameworks a serem usados.&gt;&gt;</w:t>
      </w:r>
    </w:p>
    <w:p w:rsidR="00B32A34" w:rsidRDefault="00B32A34" w:rsidP="00B32A34">
      <w:pPr>
        <w:pStyle w:val="Standard"/>
        <w:rPr>
          <w:b/>
          <w:sz w:val="28"/>
          <w:szCs w:val="28"/>
        </w:rPr>
      </w:pPr>
    </w:p>
    <w:p w:rsidR="00B32A34" w:rsidRDefault="00B32A34" w:rsidP="00B32A34">
      <w:pPr>
        <w:pStyle w:val="Standard"/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Especificação de Requisitos Não Funcionais</w:t>
      </w:r>
    </w:p>
    <w:p w:rsidR="00B32A34" w:rsidRDefault="00B32A34" w:rsidP="00B32A34">
      <w:pPr>
        <w:pStyle w:val="Standard"/>
      </w:pPr>
    </w:p>
    <w:p w:rsidR="006060AA" w:rsidRDefault="006060AA" w:rsidP="00017BD8">
      <w:pPr>
        <w:pStyle w:val="Textbody"/>
        <w:ind w:firstLine="708"/>
        <w:jc w:val="both"/>
      </w:pPr>
      <w:r>
        <w:t>A seguir, é a apresentada a</w:t>
      </w:r>
      <w:r w:rsidR="00B32A34">
        <w:t xml:space="preserve"> </w:t>
      </w:r>
      <w:r>
        <w:t>especificação dos</w:t>
      </w:r>
      <w:r w:rsidR="00B32A34">
        <w:t xml:space="preserve"> requisitos não funcionais iden</w:t>
      </w:r>
      <w:r>
        <w:t>tificados no Documento de Definição de Requisitos, os quais foram considerados condutores da arquitetura.</w:t>
      </w:r>
    </w:p>
    <w:p w:rsidR="006060AA" w:rsidRPr="006C7B59" w:rsidRDefault="006060AA" w:rsidP="006060AA">
      <w:pPr>
        <w:spacing w:before="120"/>
        <w:jc w:val="center"/>
        <w:rPr>
          <w:b/>
          <w:bCs/>
        </w:rPr>
      </w:pPr>
      <w:r w:rsidRPr="006C7B59">
        <w:rPr>
          <w:b/>
          <w:bCs/>
        </w:rPr>
        <w:t xml:space="preserve">Tabela </w:t>
      </w:r>
      <w:r>
        <w:rPr>
          <w:b/>
          <w:bCs/>
        </w:rPr>
        <w:t>3.1</w:t>
      </w:r>
      <w:r w:rsidRPr="006C7B59">
        <w:rPr>
          <w:b/>
          <w:bCs/>
        </w:rPr>
        <w:t xml:space="preserve"> – </w:t>
      </w:r>
      <w:r>
        <w:rPr>
          <w:b/>
          <w:bCs/>
        </w:rPr>
        <w:t>Especificação de Requisito</w:t>
      </w:r>
      <w:r>
        <w:rPr>
          <w:b/>
          <w:bCs/>
        </w:rPr>
        <w:t>s</w:t>
      </w:r>
      <w:r>
        <w:rPr>
          <w:b/>
          <w:bCs/>
        </w:rPr>
        <w:t xml:space="preserve"> Não Funciona</w:t>
      </w:r>
      <w:r>
        <w:rPr>
          <w:b/>
          <w:bCs/>
        </w:rPr>
        <w:t>is</w:t>
      </w: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231"/>
      </w:tblGrid>
      <w:tr w:rsidR="006060AA" w:rsidRPr="006060AA" w:rsidTr="006060AA">
        <w:tc>
          <w:tcPr>
            <w:tcW w:w="8645" w:type="dxa"/>
            <w:gridSpan w:val="2"/>
            <w:shd w:val="clear" w:color="auto" w:fill="E7E6E6" w:themeFill="background2"/>
          </w:tcPr>
          <w:p w:rsidR="006060AA" w:rsidRPr="006060AA" w:rsidRDefault="006060AA" w:rsidP="00C8263F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RNF</w:t>
            </w:r>
            <w:r w:rsidRPr="006060AA">
              <w:rPr>
                <w:bCs/>
                <w:sz w:val="22"/>
                <w:szCs w:val="22"/>
              </w:rPr>
              <w:t>XX</w:t>
            </w:r>
            <w:r w:rsidRPr="006060AA">
              <w:rPr>
                <w:bCs/>
                <w:sz w:val="22"/>
                <w:szCs w:val="22"/>
              </w:rPr>
              <w:t xml:space="preserve"> –</w:t>
            </w:r>
            <w:r w:rsidRPr="006060AA">
              <w:rPr>
                <w:bCs/>
                <w:sz w:val="22"/>
                <w:szCs w:val="22"/>
              </w:rPr>
              <w:t xml:space="preserve"> &lt;&lt;sentença descrevendo o RNF</w:t>
            </w:r>
            <w:r>
              <w:rPr>
                <w:bCs/>
                <w:sz w:val="22"/>
                <w:szCs w:val="22"/>
              </w:rPr>
              <w:t>, conforme Documento de Definição de Requisitos</w:t>
            </w:r>
            <w:r w:rsidRPr="006060AA">
              <w:rPr>
                <w:bCs/>
                <w:sz w:val="22"/>
                <w:szCs w:val="22"/>
              </w:rPr>
              <w:t>&gt;&gt;</w:t>
            </w:r>
            <w:r w:rsidRPr="006060AA">
              <w:rPr>
                <w:bCs/>
                <w:sz w:val="22"/>
                <w:szCs w:val="22"/>
              </w:rPr>
              <w:t>.</w:t>
            </w:r>
          </w:p>
        </w:tc>
      </w:tr>
      <w:tr w:rsidR="006060AA" w:rsidRPr="006060AA" w:rsidTr="00C8263F">
        <w:tc>
          <w:tcPr>
            <w:tcW w:w="1414" w:type="dxa"/>
          </w:tcPr>
          <w:p w:rsidR="006060AA" w:rsidRPr="006060AA" w:rsidRDefault="006060AA" w:rsidP="00C8263F">
            <w:pPr>
              <w:spacing w:before="120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Categoria:</w:t>
            </w:r>
          </w:p>
        </w:tc>
        <w:tc>
          <w:tcPr>
            <w:tcW w:w="7231" w:type="dxa"/>
          </w:tcPr>
          <w:p w:rsidR="006060AA" w:rsidRPr="006060AA" w:rsidRDefault="006060AA" w:rsidP="006060AA">
            <w:pPr>
              <w:pStyle w:val="Standard"/>
              <w:tabs>
                <w:tab w:val="left" w:pos="681"/>
              </w:tabs>
              <w:snapToGrid w:val="0"/>
              <w:ind w:left="8" w:right="8"/>
              <w:jc w:val="both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&lt;&lt;</w:t>
            </w:r>
            <w:r w:rsidRPr="006060AA">
              <w:rPr>
                <w:sz w:val="22"/>
                <w:szCs w:val="22"/>
              </w:rPr>
              <w:t xml:space="preserve">Possíveis valores: </w:t>
            </w:r>
            <w:r w:rsidRPr="006060AA">
              <w:rPr>
                <w:sz w:val="22"/>
                <w:szCs w:val="22"/>
              </w:rPr>
              <w:t xml:space="preserve">Interoperabilidade, Segurança, Usabilidade, Eficiência, Confiabilidade, Disponibilidade, </w:t>
            </w:r>
            <w:proofErr w:type="spellStart"/>
            <w:r w:rsidRPr="006060AA">
              <w:rPr>
                <w:sz w:val="22"/>
                <w:szCs w:val="22"/>
              </w:rPr>
              <w:t>Manutenibilidade</w:t>
            </w:r>
            <w:proofErr w:type="spellEnd"/>
            <w:r w:rsidRPr="006060AA">
              <w:rPr>
                <w:sz w:val="22"/>
                <w:szCs w:val="22"/>
              </w:rPr>
              <w:t>, Portabilidade&gt;</w:t>
            </w:r>
            <w:r>
              <w:rPr>
                <w:sz w:val="22"/>
                <w:szCs w:val="22"/>
              </w:rPr>
              <w:t>&gt;</w:t>
            </w:r>
          </w:p>
        </w:tc>
      </w:tr>
      <w:tr w:rsidR="006060AA" w:rsidRPr="006060AA" w:rsidTr="00C8263F">
        <w:tc>
          <w:tcPr>
            <w:tcW w:w="1414" w:type="dxa"/>
          </w:tcPr>
          <w:p w:rsidR="006060AA" w:rsidRPr="006060AA" w:rsidRDefault="006060AA" w:rsidP="006060AA">
            <w:pPr>
              <w:spacing w:before="120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 xml:space="preserve">Tática/ </w:t>
            </w:r>
            <w:r w:rsidRPr="006060AA">
              <w:rPr>
                <w:bCs/>
                <w:sz w:val="22"/>
                <w:szCs w:val="22"/>
              </w:rPr>
              <w:t>Tratamento:</w:t>
            </w:r>
          </w:p>
        </w:tc>
        <w:tc>
          <w:tcPr>
            <w:tcW w:w="7231" w:type="dxa"/>
          </w:tcPr>
          <w:p w:rsidR="006060AA" w:rsidRPr="006060AA" w:rsidRDefault="006060AA" w:rsidP="00C8263F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&lt;&lt;Apontar a tática a ser usada e algum detalhe, quando pertinente sobre como essa tática será aplicada no contexto do projeto&gt;&gt;</w:t>
            </w:r>
          </w:p>
        </w:tc>
      </w:tr>
      <w:tr w:rsidR="006060AA" w:rsidRPr="006060AA" w:rsidTr="00C8263F">
        <w:tc>
          <w:tcPr>
            <w:tcW w:w="1414" w:type="dxa"/>
          </w:tcPr>
          <w:p w:rsidR="006060AA" w:rsidRPr="006060AA" w:rsidRDefault="006060AA" w:rsidP="00C8263F">
            <w:pPr>
              <w:spacing w:before="120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Medida:</w:t>
            </w:r>
          </w:p>
        </w:tc>
        <w:tc>
          <w:tcPr>
            <w:tcW w:w="7231" w:type="dxa"/>
          </w:tcPr>
          <w:p w:rsidR="006060AA" w:rsidRPr="006060AA" w:rsidRDefault="006060AA" w:rsidP="00C8263F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 xml:space="preserve">&lt;&lt;Medida </w:t>
            </w:r>
            <w:r>
              <w:rPr>
                <w:bCs/>
                <w:sz w:val="22"/>
                <w:szCs w:val="22"/>
              </w:rPr>
              <w:t>a ser usada para estabelecer objetivamente um critério de aceitação para o atendimento do RNF&gt;&gt;</w:t>
            </w:r>
          </w:p>
        </w:tc>
      </w:tr>
      <w:tr w:rsidR="006060AA" w:rsidRPr="006060AA" w:rsidTr="00C8263F">
        <w:tc>
          <w:tcPr>
            <w:tcW w:w="1414" w:type="dxa"/>
          </w:tcPr>
          <w:p w:rsidR="006060AA" w:rsidRPr="006060AA" w:rsidRDefault="006060AA" w:rsidP="00C8263F">
            <w:pPr>
              <w:spacing w:before="120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Critério de Aceitação:</w:t>
            </w:r>
          </w:p>
        </w:tc>
        <w:tc>
          <w:tcPr>
            <w:tcW w:w="7231" w:type="dxa"/>
          </w:tcPr>
          <w:p w:rsidR="006060AA" w:rsidRPr="006060AA" w:rsidRDefault="006060AA" w:rsidP="00C8263F">
            <w:pPr>
              <w:spacing w:before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&lt;&lt;Descrição do critério de aceitação. Deve permitir avaliar objetivamente se o RNF foi satisfeito ou não&gt;&gt;</w:t>
            </w:r>
          </w:p>
        </w:tc>
      </w:tr>
      <w:tr w:rsidR="006060AA" w:rsidRPr="006060AA" w:rsidTr="006060AA">
        <w:tc>
          <w:tcPr>
            <w:tcW w:w="8645" w:type="dxa"/>
            <w:gridSpan w:val="2"/>
            <w:shd w:val="clear" w:color="auto" w:fill="E7E6E6" w:themeFill="background2"/>
          </w:tcPr>
          <w:p w:rsidR="006060AA" w:rsidRPr="006060AA" w:rsidRDefault="006060AA" w:rsidP="00C8263F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RNFXX – &lt;&lt;sentença descrevendo o RNF</w:t>
            </w:r>
            <w:r>
              <w:rPr>
                <w:bCs/>
                <w:sz w:val="22"/>
                <w:szCs w:val="22"/>
              </w:rPr>
              <w:t>, conforme Documento de Definição de Requisitos</w:t>
            </w:r>
            <w:r w:rsidRPr="006060AA">
              <w:rPr>
                <w:bCs/>
                <w:sz w:val="22"/>
                <w:szCs w:val="22"/>
              </w:rPr>
              <w:t>&gt;&gt;.</w:t>
            </w:r>
          </w:p>
        </w:tc>
      </w:tr>
      <w:tr w:rsidR="006060AA" w:rsidRPr="006060AA" w:rsidTr="00C8263F">
        <w:tc>
          <w:tcPr>
            <w:tcW w:w="1414" w:type="dxa"/>
          </w:tcPr>
          <w:p w:rsidR="006060AA" w:rsidRPr="006060AA" w:rsidRDefault="006060AA" w:rsidP="00C8263F">
            <w:pPr>
              <w:spacing w:before="120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Categoria:</w:t>
            </w:r>
          </w:p>
        </w:tc>
        <w:tc>
          <w:tcPr>
            <w:tcW w:w="7231" w:type="dxa"/>
          </w:tcPr>
          <w:p w:rsidR="006060AA" w:rsidRPr="006060AA" w:rsidRDefault="006060AA" w:rsidP="00C8263F">
            <w:pPr>
              <w:pStyle w:val="Standard"/>
              <w:tabs>
                <w:tab w:val="left" w:pos="681"/>
              </w:tabs>
              <w:snapToGrid w:val="0"/>
              <w:ind w:left="8" w:right="8"/>
              <w:jc w:val="both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&lt;&lt;</w:t>
            </w:r>
            <w:r w:rsidRPr="006060AA">
              <w:rPr>
                <w:sz w:val="22"/>
                <w:szCs w:val="22"/>
              </w:rPr>
              <w:t xml:space="preserve">Possíveis valores: Interoperabilidade, Segurança, Usabilidade, Eficiência, Confiabilidade, Disponibilidade, </w:t>
            </w:r>
            <w:proofErr w:type="spellStart"/>
            <w:r w:rsidRPr="006060AA">
              <w:rPr>
                <w:sz w:val="22"/>
                <w:szCs w:val="22"/>
              </w:rPr>
              <w:t>Manutenibilidade</w:t>
            </w:r>
            <w:proofErr w:type="spellEnd"/>
            <w:r w:rsidRPr="006060AA">
              <w:rPr>
                <w:sz w:val="22"/>
                <w:szCs w:val="22"/>
              </w:rPr>
              <w:t>, Portabilidade&gt;</w:t>
            </w:r>
            <w:r>
              <w:rPr>
                <w:sz w:val="22"/>
                <w:szCs w:val="22"/>
              </w:rPr>
              <w:t>&gt;</w:t>
            </w:r>
          </w:p>
        </w:tc>
      </w:tr>
      <w:tr w:rsidR="006060AA" w:rsidRPr="006060AA" w:rsidTr="00C8263F">
        <w:tc>
          <w:tcPr>
            <w:tcW w:w="1414" w:type="dxa"/>
          </w:tcPr>
          <w:p w:rsidR="006060AA" w:rsidRPr="006060AA" w:rsidRDefault="006060AA" w:rsidP="00C8263F">
            <w:pPr>
              <w:spacing w:before="120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Tática</w:t>
            </w:r>
            <w:r w:rsidR="00017BD8">
              <w:rPr>
                <w:bCs/>
                <w:sz w:val="22"/>
                <w:szCs w:val="22"/>
              </w:rPr>
              <w:t>s</w:t>
            </w:r>
            <w:r w:rsidRPr="006060AA">
              <w:rPr>
                <w:bCs/>
                <w:sz w:val="22"/>
                <w:szCs w:val="22"/>
              </w:rPr>
              <w:t>/ Tratamento:</w:t>
            </w:r>
          </w:p>
        </w:tc>
        <w:tc>
          <w:tcPr>
            <w:tcW w:w="7231" w:type="dxa"/>
          </w:tcPr>
          <w:p w:rsidR="006060AA" w:rsidRPr="006060AA" w:rsidRDefault="006060AA" w:rsidP="00C8263F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&lt;&lt;Apontar a</w:t>
            </w:r>
            <w:r w:rsidR="00017BD8">
              <w:rPr>
                <w:bCs/>
                <w:sz w:val="22"/>
                <w:szCs w:val="22"/>
              </w:rPr>
              <w:t>s</w:t>
            </w:r>
            <w:r w:rsidRPr="006060AA">
              <w:rPr>
                <w:bCs/>
                <w:sz w:val="22"/>
                <w:szCs w:val="22"/>
              </w:rPr>
              <w:t xml:space="preserve"> tática</w:t>
            </w:r>
            <w:r w:rsidR="00017BD8">
              <w:rPr>
                <w:bCs/>
                <w:sz w:val="22"/>
                <w:szCs w:val="22"/>
              </w:rPr>
              <w:t>s</w:t>
            </w:r>
            <w:r w:rsidRPr="006060AA">
              <w:rPr>
                <w:bCs/>
                <w:sz w:val="22"/>
                <w:szCs w:val="22"/>
              </w:rPr>
              <w:t xml:space="preserve"> a ser</w:t>
            </w:r>
            <w:r w:rsidR="00017BD8">
              <w:rPr>
                <w:bCs/>
                <w:sz w:val="22"/>
                <w:szCs w:val="22"/>
              </w:rPr>
              <w:t>em</w:t>
            </w:r>
            <w:r w:rsidRPr="006060AA">
              <w:rPr>
                <w:bCs/>
                <w:sz w:val="22"/>
                <w:szCs w:val="22"/>
              </w:rPr>
              <w:t xml:space="preserve"> usada</w:t>
            </w:r>
            <w:r w:rsidR="00017BD8">
              <w:rPr>
                <w:bCs/>
                <w:sz w:val="22"/>
                <w:szCs w:val="22"/>
              </w:rPr>
              <w:t>s</w:t>
            </w:r>
            <w:r w:rsidRPr="006060AA">
              <w:rPr>
                <w:bCs/>
                <w:sz w:val="22"/>
                <w:szCs w:val="22"/>
              </w:rPr>
              <w:t xml:space="preserve"> e detalhe</w:t>
            </w:r>
            <w:r w:rsidR="00017BD8">
              <w:rPr>
                <w:bCs/>
                <w:sz w:val="22"/>
                <w:szCs w:val="22"/>
              </w:rPr>
              <w:t>s</w:t>
            </w:r>
            <w:r w:rsidRPr="006060AA">
              <w:rPr>
                <w:bCs/>
                <w:sz w:val="22"/>
                <w:szCs w:val="22"/>
              </w:rPr>
              <w:t>, quando pertinente</w:t>
            </w:r>
            <w:r w:rsidR="00017BD8">
              <w:rPr>
                <w:bCs/>
                <w:sz w:val="22"/>
                <w:szCs w:val="22"/>
              </w:rPr>
              <w:t>,</w:t>
            </w:r>
            <w:r w:rsidRPr="006060AA">
              <w:rPr>
                <w:bCs/>
                <w:sz w:val="22"/>
                <w:szCs w:val="22"/>
              </w:rPr>
              <w:t xml:space="preserve"> sobre como essa</w:t>
            </w:r>
            <w:r w:rsidR="00017BD8">
              <w:rPr>
                <w:bCs/>
                <w:sz w:val="22"/>
                <w:szCs w:val="22"/>
              </w:rPr>
              <w:t>s</w:t>
            </w:r>
            <w:r w:rsidRPr="006060AA">
              <w:rPr>
                <w:bCs/>
                <w:sz w:val="22"/>
                <w:szCs w:val="22"/>
              </w:rPr>
              <w:t xml:space="preserve"> tática</w:t>
            </w:r>
            <w:r w:rsidR="00017BD8">
              <w:rPr>
                <w:bCs/>
                <w:sz w:val="22"/>
                <w:szCs w:val="22"/>
              </w:rPr>
              <w:t>s</w:t>
            </w:r>
            <w:r w:rsidRPr="006060AA">
              <w:rPr>
                <w:bCs/>
                <w:sz w:val="22"/>
                <w:szCs w:val="22"/>
              </w:rPr>
              <w:t xml:space="preserve"> ser</w:t>
            </w:r>
            <w:r w:rsidR="00017BD8">
              <w:rPr>
                <w:bCs/>
                <w:sz w:val="22"/>
                <w:szCs w:val="22"/>
              </w:rPr>
              <w:t>ão</w:t>
            </w:r>
            <w:r w:rsidRPr="006060AA">
              <w:rPr>
                <w:bCs/>
                <w:sz w:val="22"/>
                <w:szCs w:val="22"/>
              </w:rPr>
              <w:t xml:space="preserve"> aplicada</w:t>
            </w:r>
            <w:r w:rsidR="00017BD8">
              <w:rPr>
                <w:bCs/>
                <w:sz w:val="22"/>
                <w:szCs w:val="22"/>
              </w:rPr>
              <w:t>s</w:t>
            </w:r>
            <w:r w:rsidRPr="006060AA">
              <w:rPr>
                <w:bCs/>
                <w:sz w:val="22"/>
                <w:szCs w:val="22"/>
              </w:rPr>
              <w:t xml:space="preserve"> no contexto do projeto&gt;&gt;</w:t>
            </w:r>
          </w:p>
        </w:tc>
      </w:tr>
      <w:tr w:rsidR="006060AA" w:rsidRPr="006060AA" w:rsidTr="00C8263F">
        <w:tc>
          <w:tcPr>
            <w:tcW w:w="1414" w:type="dxa"/>
          </w:tcPr>
          <w:p w:rsidR="006060AA" w:rsidRPr="006060AA" w:rsidRDefault="006060AA" w:rsidP="00C8263F">
            <w:pPr>
              <w:spacing w:before="120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Medida:</w:t>
            </w:r>
          </w:p>
        </w:tc>
        <w:tc>
          <w:tcPr>
            <w:tcW w:w="7231" w:type="dxa"/>
          </w:tcPr>
          <w:p w:rsidR="006060AA" w:rsidRPr="006060AA" w:rsidRDefault="006060AA" w:rsidP="00C8263F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&lt;&lt;Medida</w:t>
            </w:r>
            <w:r w:rsidR="00017BD8">
              <w:rPr>
                <w:bCs/>
                <w:sz w:val="22"/>
                <w:szCs w:val="22"/>
              </w:rPr>
              <w:t>s</w:t>
            </w:r>
            <w:r w:rsidRPr="006060A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 ser</w:t>
            </w:r>
            <w:r w:rsidR="00017BD8">
              <w:rPr>
                <w:bCs/>
                <w:sz w:val="22"/>
                <w:szCs w:val="22"/>
              </w:rPr>
              <w:t>em</w:t>
            </w:r>
            <w:r>
              <w:rPr>
                <w:bCs/>
                <w:sz w:val="22"/>
                <w:szCs w:val="22"/>
              </w:rPr>
              <w:t xml:space="preserve"> usada</w:t>
            </w:r>
            <w:r w:rsidR="00017BD8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 xml:space="preserve"> para estabelecer objetivamente um critério de aceitação para o atendimento do RNF&gt;&gt;</w:t>
            </w:r>
          </w:p>
        </w:tc>
      </w:tr>
      <w:tr w:rsidR="006060AA" w:rsidRPr="006060AA" w:rsidTr="00C8263F">
        <w:tc>
          <w:tcPr>
            <w:tcW w:w="1414" w:type="dxa"/>
          </w:tcPr>
          <w:p w:rsidR="006060AA" w:rsidRPr="006060AA" w:rsidRDefault="006060AA" w:rsidP="00C8263F">
            <w:pPr>
              <w:spacing w:before="120"/>
              <w:rPr>
                <w:bCs/>
                <w:sz w:val="22"/>
                <w:szCs w:val="22"/>
              </w:rPr>
            </w:pPr>
            <w:r w:rsidRPr="006060AA">
              <w:rPr>
                <w:bCs/>
                <w:sz w:val="22"/>
                <w:szCs w:val="22"/>
              </w:rPr>
              <w:t>Critério de Aceitação:</w:t>
            </w:r>
          </w:p>
        </w:tc>
        <w:tc>
          <w:tcPr>
            <w:tcW w:w="7231" w:type="dxa"/>
          </w:tcPr>
          <w:p w:rsidR="006060AA" w:rsidRPr="006060AA" w:rsidRDefault="006060AA" w:rsidP="00C8263F">
            <w:pPr>
              <w:spacing w:before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&lt;&lt;Descrição do critério de aceitação. Deve permitir avaliar objetivamente se o RNF foi satisfeito ou não&gt;&gt;</w:t>
            </w:r>
          </w:p>
        </w:tc>
      </w:tr>
    </w:tbl>
    <w:p w:rsidR="006060AA" w:rsidRDefault="006060AA" w:rsidP="006060AA">
      <w:pPr>
        <w:jc w:val="both"/>
      </w:pPr>
    </w:p>
    <w:p w:rsidR="006060AA" w:rsidRDefault="00017BD8" w:rsidP="00017BD8">
      <w:pPr>
        <w:pStyle w:val="Standard"/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Arquitetura de Software</w:t>
      </w:r>
    </w:p>
    <w:p w:rsidR="008A1DA6" w:rsidRDefault="008A1DA6">
      <w:pPr>
        <w:pStyle w:val="Standard"/>
        <w:jc w:val="both"/>
        <w:rPr>
          <w:b/>
        </w:rPr>
      </w:pPr>
    </w:p>
    <w:p w:rsidR="008A1DA6" w:rsidRPr="00017BD8" w:rsidRDefault="00190CA4">
      <w:pPr>
        <w:pStyle w:val="Standard"/>
        <w:jc w:val="both"/>
        <w:rPr>
          <w:color w:val="000000"/>
        </w:rPr>
      </w:pPr>
      <w:r>
        <w:rPr>
          <w:rStyle w:val="SemanticAnnotation-ref-hf002"/>
          <w:color w:val="000000"/>
          <w:lang w:val="pt-BR"/>
        </w:rPr>
        <w:tab/>
        <w:t>A Figura 1 mostra a arquitetura do sistema.</w:t>
      </w:r>
    </w:p>
    <w:p w:rsidR="00017BD8" w:rsidRDefault="00017BD8">
      <w:pPr>
        <w:pStyle w:val="Textbody"/>
        <w:jc w:val="center"/>
        <w:rPr>
          <w:rStyle w:val="SemanticAnnotation-ref-hf002"/>
          <w:color w:val="000000"/>
          <w:lang w:val="pt-BR"/>
        </w:rPr>
      </w:pPr>
    </w:p>
    <w:p w:rsidR="00017BD8" w:rsidRDefault="00017BD8">
      <w:pPr>
        <w:pStyle w:val="Textbody"/>
        <w:jc w:val="center"/>
        <w:rPr>
          <w:rStyle w:val="SemanticAnnotation-ref-hf002"/>
          <w:color w:val="000000"/>
          <w:lang w:val="pt-BR"/>
        </w:rPr>
      </w:pPr>
      <w:r>
        <w:rPr>
          <w:rStyle w:val="SemanticAnnotation-ref-hf002"/>
          <w:color w:val="000000"/>
          <w:lang w:val="pt-BR"/>
        </w:rPr>
        <w:t>&lt;&lt;diagrama de pacotes UML, mostrando a arquitetura do software&gt;&gt;</w:t>
      </w:r>
    </w:p>
    <w:p w:rsidR="008A1DA6" w:rsidRDefault="00190CA4">
      <w:pPr>
        <w:pStyle w:val="Textbody"/>
        <w:jc w:val="center"/>
        <w:rPr>
          <w:b/>
        </w:rPr>
      </w:pPr>
      <w:r>
        <w:rPr>
          <w:rStyle w:val="SemanticAnnotation-ref-hf002"/>
          <w:color w:val="000000"/>
          <w:lang w:val="pt-BR"/>
        </w:rPr>
        <w:t>Figura 1 – Arquitetura de Software.</w:t>
      </w:r>
    </w:p>
    <w:p w:rsidR="00017BD8" w:rsidRDefault="00190CA4">
      <w:pPr>
        <w:pStyle w:val="Standard"/>
        <w:jc w:val="both"/>
        <w:rPr>
          <w:rStyle w:val="SemanticAnnotation-ref-hf002"/>
          <w:color w:val="000000"/>
          <w:lang w:val="pt-BR"/>
        </w:rPr>
      </w:pPr>
      <w:r>
        <w:rPr>
          <w:rStyle w:val="SemanticAnnotation-ref-hf002"/>
          <w:color w:val="000000"/>
          <w:lang w:val="pt-BR"/>
        </w:rPr>
        <w:tab/>
      </w:r>
      <w:r w:rsidR="00017BD8">
        <w:rPr>
          <w:rStyle w:val="SemanticAnnotation-ref-hf002"/>
          <w:color w:val="000000"/>
          <w:lang w:val="pt-BR"/>
        </w:rPr>
        <w:t>&lt;&lt;texto descrevendo a arquitetura definida, mencionando explicitamente os estilos arquitetônicos utilizados e procurando justificar as decisões tomadas no projeto da arquitetura&gt;&gt;.</w:t>
      </w:r>
    </w:p>
    <w:p w:rsidR="00017BD8" w:rsidRDefault="00017BD8">
      <w:pPr>
        <w:pStyle w:val="Standard"/>
        <w:jc w:val="both"/>
        <w:rPr>
          <w:rStyle w:val="SemanticAnnotation-ref-hf002"/>
          <w:color w:val="000000"/>
          <w:lang w:val="pt-BR"/>
        </w:rPr>
      </w:pPr>
    </w:p>
    <w:p w:rsidR="008A1DA6" w:rsidRDefault="008A1DA6">
      <w:pPr>
        <w:pStyle w:val="Standard"/>
        <w:jc w:val="both"/>
      </w:pPr>
    </w:p>
    <w:p w:rsidR="008A1DA6" w:rsidRDefault="00190CA4">
      <w:pPr>
        <w:pStyle w:val="Standard"/>
        <w:jc w:val="both"/>
        <w:rPr>
          <w:b/>
        </w:rPr>
      </w:pPr>
      <w:r>
        <w:rPr>
          <w:rStyle w:val="SemanticAnnotation-ref-hf002"/>
          <w:b/>
          <w:color w:val="000000"/>
          <w:sz w:val="28"/>
          <w:szCs w:val="28"/>
          <w:lang w:val="pt-BR"/>
        </w:rPr>
        <w:t>5. Projeto dos Componentes da Arquitetura</w:t>
      </w:r>
    </w:p>
    <w:p w:rsidR="008A1DA6" w:rsidRDefault="008A1DA6">
      <w:pPr>
        <w:pStyle w:val="Standard"/>
        <w:jc w:val="both"/>
        <w:rPr>
          <w:b/>
        </w:rPr>
      </w:pPr>
    </w:p>
    <w:p w:rsidR="008A1DA6" w:rsidRDefault="00190CA4">
      <w:pPr>
        <w:pStyle w:val="Textbody"/>
        <w:jc w:val="both"/>
        <w:rPr>
          <w:b/>
        </w:rPr>
      </w:pPr>
      <w:r>
        <w:rPr>
          <w:rStyle w:val="SemanticAnnotation-ref-hf002"/>
          <w:color w:val="000000"/>
          <w:lang w:val="pt-BR"/>
        </w:rPr>
        <w:tab/>
      </w:r>
      <w:r w:rsidR="00017BD8">
        <w:rPr>
          <w:rStyle w:val="SemanticAnnotation-ref-hf002"/>
          <w:color w:val="000000"/>
          <w:lang w:val="pt-BR"/>
        </w:rPr>
        <w:t>Esta seção apresenta</w:t>
      </w:r>
      <w:r>
        <w:rPr>
          <w:rStyle w:val="SemanticAnnotation-ref-hf002"/>
          <w:color w:val="000000"/>
          <w:lang w:val="pt-BR"/>
        </w:rPr>
        <w:t xml:space="preserve"> o projeto </w:t>
      </w:r>
      <w:r w:rsidR="00017BD8">
        <w:rPr>
          <w:rStyle w:val="SemanticAnnotation-ref-hf002"/>
          <w:color w:val="000000"/>
          <w:lang w:val="pt-BR"/>
        </w:rPr>
        <w:t>dos</w:t>
      </w:r>
      <w:r>
        <w:rPr>
          <w:rStyle w:val="SemanticAnnotation-ref-hf002"/>
          <w:color w:val="000000"/>
          <w:lang w:val="pt-BR"/>
        </w:rPr>
        <w:t xml:space="preserve"> componentes </w:t>
      </w:r>
      <w:r w:rsidR="00017BD8">
        <w:rPr>
          <w:rStyle w:val="SemanticAnnotation-ref-hf002"/>
          <w:color w:val="000000"/>
          <w:lang w:val="pt-BR"/>
        </w:rPr>
        <w:t>mostrados na Figura 1</w:t>
      </w:r>
      <w:r>
        <w:rPr>
          <w:rStyle w:val="SemanticAnnotation-ref-hf002"/>
          <w:color w:val="000000"/>
          <w:lang w:val="pt-BR"/>
        </w:rPr>
        <w:t>.</w:t>
      </w:r>
    </w:p>
    <w:p w:rsidR="00017BD8" w:rsidRDefault="00017BD8">
      <w:pPr>
        <w:pStyle w:val="Textbody"/>
        <w:jc w:val="both"/>
        <w:rPr>
          <w:rStyle w:val="SemanticAnnotation-ref-hf002"/>
          <w:color w:val="000000"/>
          <w:sz w:val="28"/>
          <w:szCs w:val="28"/>
          <w:lang w:val="pt-BR"/>
        </w:rPr>
      </w:pPr>
    </w:p>
    <w:p w:rsidR="00017BD8" w:rsidRDefault="00017BD8" w:rsidP="00017BD8">
      <w:pPr>
        <w:pStyle w:val="Standard"/>
        <w:rPr>
          <w:b/>
        </w:rPr>
      </w:pPr>
      <w:r>
        <w:rPr>
          <w:b/>
        </w:rPr>
        <w:t>5</w:t>
      </w:r>
      <w:r>
        <w:rPr>
          <w:b/>
        </w:rPr>
        <w:t xml:space="preserve">.1 - </w:t>
      </w:r>
      <w:proofErr w:type="gramStart"/>
      <w:r>
        <w:rPr>
          <w:b/>
        </w:rPr>
        <w:t>Subsistema  &lt;</w:t>
      </w:r>
      <w:proofErr w:type="gramEnd"/>
      <w:r>
        <w:rPr>
          <w:b/>
        </w:rPr>
        <w:t>&lt;</w:t>
      </w:r>
      <w:r>
        <w:rPr>
          <w:b/>
          <w:i/>
          <w:iCs/>
        </w:rPr>
        <w:t>nome do subsistema</w:t>
      </w:r>
      <w:r>
        <w:rPr>
          <w:b/>
        </w:rPr>
        <w:t>&gt;&gt;</w:t>
      </w:r>
    </w:p>
    <w:p w:rsidR="00017BD8" w:rsidRDefault="00017BD8" w:rsidP="00017BD8">
      <w:pPr>
        <w:pStyle w:val="Standard"/>
        <w:rPr>
          <w:b/>
        </w:rPr>
      </w:pPr>
    </w:p>
    <w:p w:rsidR="00017BD8" w:rsidRDefault="00FD500A" w:rsidP="00017BD8">
      <w:pPr>
        <w:pStyle w:val="Standard"/>
        <w:ind w:firstLine="708"/>
        <w:jc w:val="both"/>
      </w:pPr>
      <w:r>
        <w:t>&lt;&lt;Apresentar os diagramas de classes dos componentes do sistema, indicando os padrões arquitetônicos usados, quando aplicável, bem como justificando as decisões de projeto tomadas&gt;&gt;.</w:t>
      </w:r>
    </w:p>
    <w:p w:rsidR="004052F8" w:rsidRDefault="004052F8" w:rsidP="00017BD8">
      <w:pPr>
        <w:pStyle w:val="Standard"/>
        <w:ind w:firstLine="708"/>
        <w:jc w:val="both"/>
      </w:pPr>
    </w:p>
    <w:p w:rsidR="004052F8" w:rsidRDefault="004052F8" w:rsidP="00017BD8">
      <w:pPr>
        <w:pStyle w:val="Standard"/>
        <w:ind w:firstLine="708"/>
        <w:jc w:val="both"/>
      </w:pPr>
      <w:bookmarkStart w:id="0" w:name="_GoBack"/>
      <w:bookmarkEnd w:id="0"/>
    </w:p>
    <w:sectPr w:rsidR="004052F8" w:rsidSect="004052F8">
      <w:headerReference w:type="first" r:id="rId7"/>
      <w:footerReference w:type="first" r:id="rId8"/>
      <w:pgSz w:w="11906" w:h="16838"/>
      <w:pgMar w:top="1134" w:right="170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0C" w:rsidRDefault="00A2360C">
      <w:r>
        <w:separator/>
      </w:r>
    </w:p>
  </w:endnote>
  <w:endnote w:type="continuationSeparator" w:id="0">
    <w:p w:rsidR="00A2360C" w:rsidRDefault="00A2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20B0604020202020204"/>
    <w:charset w:val="00"/>
    <w:family w:val="auto"/>
    <w:pitch w:val="default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dgie Medium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A78" w:rsidRDefault="00A236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0C" w:rsidRDefault="00A2360C">
      <w:r>
        <w:rPr>
          <w:color w:val="000000"/>
        </w:rPr>
        <w:separator/>
      </w:r>
    </w:p>
  </w:footnote>
  <w:footnote w:type="continuationSeparator" w:id="0">
    <w:p w:rsidR="00A2360C" w:rsidRDefault="00A2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A78" w:rsidRDefault="00A2360C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020B8"/>
    <w:multiLevelType w:val="multilevel"/>
    <w:tmpl w:val="CE3687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5334BF6"/>
    <w:multiLevelType w:val="multilevel"/>
    <w:tmpl w:val="9D1E08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CBB2439"/>
    <w:multiLevelType w:val="multilevel"/>
    <w:tmpl w:val="CC4881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92C6730"/>
    <w:multiLevelType w:val="multilevel"/>
    <w:tmpl w:val="EE7E1E16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9164A80"/>
    <w:multiLevelType w:val="multilevel"/>
    <w:tmpl w:val="B3A2CE24"/>
    <w:lvl w:ilvl="0">
      <w:numFmt w:val="bullet"/>
      <w:lvlText w:val="•"/>
      <w:lvlJc w:val="left"/>
      <w:pPr>
        <w:ind w:left="75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1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7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3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9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5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1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7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35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33F09D6"/>
    <w:multiLevelType w:val="multilevel"/>
    <w:tmpl w:val="0EB0BFA0"/>
    <w:styleLink w:val="WW8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A6"/>
    <w:rsid w:val="00017BD8"/>
    <w:rsid w:val="00190CA4"/>
    <w:rsid w:val="001F7EEC"/>
    <w:rsid w:val="00307621"/>
    <w:rsid w:val="004052F8"/>
    <w:rsid w:val="006060AA"/>
    <w:rsid w:val="008A1DA6"/>
    <w:rsid w:val="00A2360C"/>
    <w:rsid w:val="00B32A34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F5E9"/>
  <w15:docId w15:val="{5CD7D4DF-D0A8-864D-BFBD-1E15AB26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Cabealho">
    <w:name w:val="header"/>
    <w:basedOn w:val="Standard"/>
    <w:pPr>
      <w:tabs>
        <w:tab w:val="center" w:pos="4419"/>
        <w:tab w:val="right" w:pos="8838"/>
      </w:tabs>
      <w:autoSpaceDE w:val="0"/>
    </w:pPr>
    <w:rPr>
      <w:rFonts w:ascii="Wedgie Medium" w:hAnsi="Wedgie Medium"/>
      <w:sz w:val="22"/>
      <w:szCs w:val="22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emanticAnnotation-ref-hf001">
    <w:name w:val="SemanticAnnotation-ref-hf001"/>
    <w:rPr>
      <w:shd w:val="clear" w:color="auto" w:fill="auto"/>
    </w:rPr>
  </w:style>
  <w:style w:type="character" w:customStyle="1" w:styleId="SemanticAnnotation-ref-hf002">
    <w:name w:val="SemanticAnnotation-ref-hf002"/>
    <w:basedOn w:val="Fontepargpadro"/>
    <w:rPr>
      <w:lang w:val="en-U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1">
    <w:name w:val="WW8Num11"/>
    <w:basedOn w:val="Semlista"/>
    <w:pPr>
      <w:numPr>
        <w:numId w:val="1"/>
      </w:numPr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Almeida Falbo</dc:creator>
  <cp:lastModifiedBy>Ricardo de Almeida Falbo</cp:lastModifiedBy>
  <cp:revision>4</cp:revision>
  <dcterms:created xsi:type="dcterms:W3CDTF">2018-09-05T18:40:00Z</dcterms:created>
  <dcterms:modified xsi:type="dcterms:W3CDTF">2018-09-05T19:54:00Z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